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3193" w14:textId="5B2ECDBA" w:rsidR="00E1475C" w:rsidRPr="00E1475C" w:rsidRDefault="00000000" w:rsidP="00E1475C">
      <w:pPr>
        <w:spacing w:after="0" w:line="240" w:lineRule="auto"/>
        <w:jc w:val="center"/>
        <w:rPr>
          <w:rFonts w:ascii="Calibri" w:hAnsi="Calibri" w:cs="Calibri"/>
          <w:b/>
          <w:bCs/>
          <w:u w:val="single"/>
        </w:rPr>
      </w:pPr>
      <w:r w:rsidRPr="00E1475C">
        <w:rPr>
          <w:rFonts w:ascii="Calibri" w:hAnsi="Calibri" w:cs="Calibri"/>
          <w:b/>
          <w:bCs/>
          <w:u w:val="single"/>
        </w:rPr>
        <w:t>Žiadosť o sprístupnenie informácií (</w:t>
      </w:r>
      <w:proofErr w:type="spellStart"/>
      <w:r w:rsidRPr="00E1475C">
        <w:rPr>
          <w:rFonts w:ascii="Calibri" w:hAnsi="Calibri" w:cs="Calibri"/>
          <w:b/>
          <w:bCs/>
          <w:u w:val="single"/>
        </w:rPr>
        <w:t>Infožiadosť</w:t>
      </w:r>
      <w:proofErr w:type="spellEnd"/>
      <w:r w:rsidRPr="00E1475C">
        <w:rPr>
          <w:rFonts w:ascii="Calibri" w:hAnsi="Calibri" w:cs="Calibri"/>
          <w:b/>
          <w:bCs/>
          <w:u w:val="single"/>
        </w:rPr>
        <w:t>)</w:t>
      </w:r>
    </w:p>
    <w:p w14:paraId="159D2B5B" w14:textId="384CA76F" w:rsidR="004D4F61" w:rsidRPr="00E1475C" w:rsidRDefault="00000000" w:rsidP="00E1475C">
      <w:pPr>
        <w:spacing w:after="0" w:line="240" w:lineRule="auto"/>
        <w:jc w:val="center"/>
        <w:rPr>
          <w:rFonts w:ascii="Calibri" w:hAnsi="Calibri" w:cs="Calibri"/>
          <w:b/>
          <w:bCs/>
        </w:rPr>
      </w:pPr>
      <w:r w:rsidRPr="00E1475C">
        <w:rPr>
          <w:rFonts w:ascii="Calibri" w:hAnsi="Calibri" w:cs="Calibri"/>
        </w:rPr>
        <w:t>podľa § 14 a </w:t>
      </w:r>
      <w:proofErr w:type="spellStart"/>
      <w:r w:rsidRPr="00E1475C">
        <w:rPr>
          <w:rFonts w:ascii="Calibri" w:hAnsi="Calibri" w:cs="Calibri"/>
        </w:rPr>
        <w:t>nasl</w:t>
      </w:r>
      <w:proofErr w:type="spellEnd"/>
      <w:r w:rsidRPr="00E1475C">
        <w:rPr>
          <w:rFonts w:ascii="Calibri" w:hAnsi="Calibri" w:cs="Calibri"/>
        </w:rPr>
        <w:t>. zákona č. 211/2000 Z. z. o slobodnom prístupe k informáciám v znení neskorších predpisov</w:t>
      </w:r>
    </w:p>
    <w:p w14:paraId="4994FD40" w14:textId="77777777" w:rsidR="004D4F61" w:rsidRDefault="004D4F61">
      <w:pPr>
        <w:spacing w:after="0" w:line="240" w:lineRule="auto"/>
        <w:rPr>
          <w:rFonts w:ascii="Calibri" w:hAnsi="Calibri" w:cs="Calibri"/>
          <w:b/>
          <w:bCs/>
        </w:rPr>
      </w:pPr>
    </w:p>
    <w:p w14:paraId="73C46D1E" w14:textId="77777777" w:rsidR="004D4F61" w:rsidRDefault="004D4F61">
      <w:pPr>
        <w:spacing w:after="0" w:line="240" w:lineRule="auto"/>
        <w:rPr>
          <w:rFonts w:ascii="Calibri" w:hAnsi="Calibri" w:cs="Calibri"/>
          <w:b/>
          <w:bCs/>
        </w:rPr>
      </w:pPr>
    </w:p>
    <w:p w14:paraId="519B152E" w14:textId="77777777" w:rsidR="004D4F61" w:rsidRDefault="00000000">
      <w:pPr>
        <w:spacing w:after="0" w:line="240" w:lineRule="auto"/>
        <w:rPr>
          <w:rFonts w:ascii="Calibri" w:hAnsi="Calibri" w:cs="Calibri"/>
        </w:rPr>
      </w:pPr>
      <w:r>
        <w:rPr>
          <w:rFonts w:ascii="Calibri" w:hAnsi="Calibri" w:cs="Calibri"/>
          <w:b/>
          <w:bCs/>
        </w:rPr>
        <w:t>Meno a priezvisko žiadateľa / názov, resp. obchodné meno žiadateľa:</w:t>
      </w:r>
      <w:r>
        <w:rPr>
          <w:rFonts w:ascii="Calibri" w:hAnsi="Calibri" w:cs="Calibri"/>
        </w:rPr>
        <w:br/>
      </w:r>
    </w:p>
    <w:p w14:paraId="45885429" w14:textId="77777777" w:rsidR="004D4F61" w:rsidRDefault="00000000">
      <w:pPr>
        <w:spacing w:after="0" w:line="240" w:lineRule="auto"/>
        <w:rPr>
          <w:rFonts w:ascii="Calibri" w:hAnsi="Calibri" w:cs="Calibri"/>
        </w:rPr>
      </w:pPr>
      <w:r>
        <w:rPr>
          <w:rFonts w:ascii="Calibri" w:hAnsi="Calibri" w:cs="Calibri"/>
        </w:rPr>
        <w:t xml:space="preserve"> ............................................................</w:t>
      </w:r>
    </w:p>
    <w:p w14:paraId="1A11898E" w14:textId="77777777" w:rsidR="004D4F61" w:rsidRDefault="004D4F61">
      <w:pPr>
        <w:spacing w:after="0" w:line="240" w:lineRule="auto"/>
        <w:rPr>
          <w:rFonts w:ascii="Calibri" w:hAnsi="Calibri" w:cs="Calibri"/>
          <w:b/>
          <w:bCs/>
        </w:rPr>
      </w:pPr>
    </w:p>
    <w:p w14:paraId="2DD6CC34" w14:textId="4D645FEE" w:rsidR="004D4F61" w:rsidRDefault="00000000">
      <w:pPr>
        <w:spacing w:after="0" w:line="240" w:lineRule="auto"/>
        <w:rPr>
          <w:rFonts w:ascii="Calibri" w:hAnsi="Calibri" w:cs="Calibri"/>
        </w:rPr>
      </w:pPr>
      <w:r>
        <w:rPr>
          <w:rFonts w:ascii="Calibri" w:hAnsi="Calibri" w:cs="Calibri"/>
          <w:b/>
          <w:bCs/>
        </w:rPr>
        <w:t>Adresa trvalého/prechodného pobytu</w:t>
      </w:r>
      <w:r w:rsidR="00E1475C">
        <w:rPr>
          <w:rFonts w:ascii="Calibri" w:hAnsi="Calibri" w:cs="Calibri"/>
          <w:b/>
          <w:bCs/>
        </w:rPr>
        <w:t>, miesta podnikania</w:t>
      </w:r>
      <w:r>
        <w:rPr>
          <w:rFonts w:ascii="Calibri" w:hAnsi="Calibri" w:cs="Calibri"/>
          <w:b/>
          <w:bCs/>
        </w:rPr>
        <w:t xml:space="preserve"> alebo sídlo spoločnosti:</w:t>
      </w:r>
      <w:r>
        <w:rPr>
          <w:rFonts w:ascii="Calibri" w:hAnsi="Calibri" w:cs="Calibri"/>
        </w:rPr>
        <w:br/>
      </w:r>
    </w:p>
    <w:p w14:paraId="2464A289" w14:textId="77777777" w:rsidR="004D4F61" w:rsidRDefault="00000000">
      <w:pPr>
        <w:spacing w:after="0" w:line="240" w:lineRule="auto"/>
        <w:rPr>
          <w:rFonts w:ascii="Calibri" w:hAnsi="Calibri" w:cs="Calibri"/>
        </w:rPr>
      </w:pPr>
      <w:r>
        <w:rPr>
          <w:rFonts w:ascii="Calibri" w:hAnsi="Calibri" w:cs="Calibri"/>
        </w:rPr>
        <w:t>............................................................</w:t>
      </w:r>
    </w:p>
    <w:p w14:paraId="43BC2BB9" w14:textId="77777777" w:rsidR="004D4F61" w:rsidRDefault="004D4F61">
      <w:pPr>
        <w:spacing w:after="0" w:line="240" w:lineRule="auto"/>
        <w:rPr>
          <w:rFonts w:ascii="Calibri" w:hAnsi="Calibri" w:cs="Calibri"/>
          <w:b/>
          <w:bCs/>
        </w:rPr>
      </w:pPr>
    </w:p>
    <w:p w14:paraId="24E63CC3" w14:textId="77777777" w:rsidR="004D4F61" w:rsidRDefault="00000000">
      <w:pPr>
        <w:spacing w:after="0" w:line="240" w:lineRule="auto"/>
        <w:rPr>
          <w:rFonts w:ascii="Calibri" w:hAnsi="Calibri" w:cs="Calibri"/>
        </w:rPr>
      </w:pPr>
      <w:r>
        <w:rPr>
          <w:rFonts w:ascii="Calibri" w:hAnsi="Calibri" w:cs="Calibri"/>
          <w:b/>
          <w:bCs/>
        </w:rPr>
        <w:t>E-mailová adresa / telefón (na doručenie odpovede):</w:t>
      </w:r>
      <w:r>
        <w:rPr>
          <w:rFonts w:ascii="Calibri" w:hAnsi="Calibri" w:cs="Calibri"/>
        </w:rPr>
        <w:br/>
      </w:r>
    </w:p>
    <w:p w14:paraId="2FB5D58A" w14:textId="77777777" w:rsidR="004D4F61" w:rsidRDefault="00000000">
      <w:pPr>
        <w:spacing w:after="0" w:line="240" w:lineRule="auto"/>
        <w:rPr>
          <w:rFonts w:ascii="Calibri" w:hAnsi="Calibri" w:cs="Calibri"/>
        </w:rPr>
      </w:pPr>
      <w:r>
        <w:rPr>
          <w:rFonts w:ascii="Calibri" w:hAnsi="Calibri" w:cs="Calibri"/>
        </w:rPr>
        <w:t>............................................................</w:t>
      </w:r>
    </w:p>
    <w:p w14:paraId="6DCDDAA8" w14:textId="77777777" w:rsidR="004D4F61" w:rsidRDefault="004D4F61">
      <w:pPr>
        <w:spacing w:after="0" w:line="240" w:lineRule="auto"/>
        <w:rPr>
          <w:rFonts w:ascii="Calibri" w:hAnsi="Calibri" w:cs="Calibri"/>
          <w:b/>
          <w:bCs/>
        </w:rPr>
      </w:pPr>
    </w:p>
    <w:p w14:paraId="0D4A62D5" w14:textId="77777777" w:rsidR="004D4F61" w:rsidRDefault="00000000">
      <w:pPr>
        <w:spacing w:after="0" w:line="240" w:lineRule="auto"/>
        <w:rPr>
          <w:rFonts w:ascii="Calibri" w:hAnsi="Calibri" w:cs="Calibri"/>
        </w:rPr>
      </w:pPr>
      <w:r>
        <w:rPr>
          <w:rFonts w:ascii="Calibri" w:hAnsi="Calibri" w:cs="Calibri"/>
          <w:b/>
          <w:bCs/>
        </w:rPr>
        <w:t>Spôsob doručenia odpovede:</w:t>
      </w:r>
      <w:r>
        <w:rPr>
          <w:rFonts w:ascii="Calibri" w:hAnsi="Calibri" w:cs="Calibri"/>
        </w:rPr>
        <w:br/>
      </w:r>
      <w:r>
        <w:rPr>
          <w:rFonts w:ascii="Segoe UI Symbol" w:hAnsi="Segoe UI Symbol" w:cs="Segoe UI Symbol"/>
        </w:rPr>
        <w:t>☐</w:t>
      </w:r>
      <w:r>
        <w:rPr>
          <w:rFonts w:ascii="Calibri" w:hAnsi="Calibri" w:cs="Calibri"/>
        </w:rPr>
        <w:t xml:space="preserve"> poštou</w:t>
      </w:r>
      <w:r>
        <w:rPr>
          <w:rFonts w:ascii="Calibri" w:hAnsi="Calibri" w:cs="Calibri"/>
        </w:rPr>
        <w:br/>
      </w:r>
      <w:r>
        <w:rPr>
          <w:rFonts w:ascii="Segoe UI Symbol" w:hAnsi="Segoe UI Symbol" w:cs="Segoe UI Symbol"/>
        </w:rPr>
        <w:t>☐</w:t>
      </w:r>
      <w:r>
        <w:rPr>
          <w:rFonts w:ascii="Calibri" w:hAnsi="Calibri" w:cs="Calibri"/>
        </w:rPr>
        <w:t xml:space="preserve"> e-mailom</w:t>
      </w:r>
      <w:r>
        <w:rPr>
          <w:rFonts w:ascii="Calibri" w:hAnsi="Calibri" w:cs="Calibri"/>
        </w:rPr>
        <w:br/>
      </w:r>
      <w:r>
        <w:rPr>
          <w:rFonts w:ascii="Segoe UI Symbol" w:hAnsi="Segoe UI Symbol" w:cs="Segoe UI Symbol"/>
        </w:rPr>
        <w:t>☐</w:t>
      </w:r>
      <w:r>
        <w:rPr>
          <w:rFonts w:ascii="Calibri" w:hAnsi="Calibri" w:cs="Calibri"/>
        </w:rPr>
        <w:t xml:space="preserve"> ústne /nahliadnutím do spisu, vyhotovením odpisu/výpisu, odkopírovaním informácií</w:t>
      </w:r>
    </w:p>
    <w:p w14:paraId="79BE4C55" w14:textId="77777777" w:rsidR="004D4F61" w:rsidRDefault="00000000">
      <w:pPr>
        <w:spacing w:after="0" w:line="240" w:lineRule="auto"/>
        <w:rPr>
          <w:rFonts w:ascii="Calibri" w:hAnsi="Calibri" w:cs="Calibri"/>
        </w:rPr>
      </w:pPr>
      <w:r>
        <w:rPr>
          <w:rFonts w:ascii="Segoe UI Symbol" w:hAnsi="Segoe UI Symbol" w:cs="Segoe UI Symbol"/>
        </w:rPr>
        <w:t>☐</w:t>
      </w:r>
      <w:r>
        <w:rPr>
          <w:rFonts w:ascii="Calibri" w:hAnsi="Calibri" w:cs="Calibri"/>
        </w:rPr>
        <w:t xml:space="preserve"> telefonicky</w:t>
      </w:r>
    </w:p>
    <w:p w14:paraId="1483599C" w14:textId="77777777" w:rsidR="004D4F61" w:rsidRDefault="00000000">
      <w:pPr>
        <w:spacing w:after="0" w:line="240" w:lineRule="auto"/>
        <w:rPr>
          <w:rFonts w:ascii="Calibri" w:hAnsi="Calibri" w:cs="Calibri"/>
        </w:rPr>
      </w:pPr>
      <w:r>
        <w:rPr>
          <w:rFonts w:ascii="Segoe UI Symbol" w:hAnsi="Segoe UI Symbol" w:cs="Segoe UI Symbol"/>
        </w:rPr>
        <w:t>☐</w:t>
      </w:r>
      <w:r>
        <w:rPr>
          <w:rFonts w:ascii="Calibri" w:hAnsi="Calibri" w:cs="Calibri"/>
        </w:rPr>
        <w:t xml:space="preserve"> ak je osoba nevidiaca alebo slabozraká - slepeckým (Braillovým) písmom</w:t>
      </w:r>
    </w:p>
    <w:p w14:paraId="0E116B8C" w14:textId="77777777" w:rsidR="004D4F61" w:rsidRDefault="00000000">
      <w:pPr>
        <w:spacing w:after="0" w:line="240" w:lineRule="auto"/>
        <w:rPr>
          <w:rFonts w:ascii="Calibri" w:hAnsi="Calibri" w:cs="Calibri"/>
        </w:rPr>
      </w:pPr>
      <w:r>
        <w:rPr>
          <w:rFonts w:ascii="Segoe UI Symbol" w:hAnsi="Segoe UI Symbol" w:cs="Segoe UI Symbol"/>
        </w:rPr>
        <w:t>☐</w:t>
      </w:r>
      <w:r>
        <w:rPr>
          <w:rFonts w:ascii="Calibri" w:hAnsi="Calibri" w:cs="Calibri"/>
        </w:rPr>
        <w:t xml:space="preserve"> ak je osoba nevidiaca alebo slabozraká - zväčšeným typom písma</w:t>
      </w:r>
    </w:p>
    <w:p w14:paraId="4D57A456" w14:textId="77777777" w:rsidR="004D4F61" w:rsidRDefault="00000000">
      <w:pPr>
        <w:spacing w:after="0" w:line="240" w:lineRule="auto"/>
        <w:rPr>
          <w:rFonts w:ascii="Calibri" w:hAnsi="Calibri" w:cs="Calibri"/>
        </w:rPr>
      </w:pPr>
      <w:r>
        <w:rPr>
          <w:rFonts w:ascii="Segoe UI Symbol" w:hAnsi="Segoe UI Symbol" w:cs="Segoe UI Symbol"/>
        </w:rPr>
        <w:t>☐</w:t>
      </w:r>
      <w:r>
        <w:rPr>
          <w:rFonts w:ascii="Calibri" w:hAnsi="Calibri" w:cs="Calibri"/>
        </w:rPr>
        <w:t xml:space="preserve"> osobné prevzatie</w:t>
      </w:r>
    </w:p>
    <w:p w14:paraId="36486636" w14:textId="77777777" w:rsidR="004D4F61" w:rsidRDefault="004D4F61">
      <w:pPr>
        <w:spacing w:after="0" w:line="240" w:lineRule="auto"/>
        <w:rPr>
          <w:rFonts w:ascii="Calibri" w:hAnsi="Calibri" w:cs="Calibri"/>
        </w:rPr>
      </w:pPr>
    </w:p>
    <w:p w14:paraId="1285FFD5" w14:textId="77777777" w:rsidR="004D4F61" w:rsidRDefault="00000000">
      <w:pPr>
        <w:spacing w:after="0" w:line="240" w:lineRule="auto"/>
        <w:rPr>
          <w:rFonts w:ascii="Calibri" w:hAnsi="Calibri" w:cs="Calibri"/>
        </w:rPr>
      </w:pPr>
      <w:r>
        <w:rPr>
          <w:rFonts w:ascii="Calibri" w:hAnsi="Calibri" w:cs="Calibri"/>
          <w:b/>
          <w:bCs/>
        </w:rPr>
        <w:t>Žiadaná informácia (uveďte konkrétne, ktoré informácie požadujete sprístupniť):</w:t>
      </w:r>
      <w:r>
        <w:rPr>
          <w:rFonts w:ascii="Calibri" w:hAnsi="Calibri" w:cs="Calibri"/>
        </w:rPr>
        <w:br/>
      </w:r>
    </w:p>
    <w:p w14:paraId="39B45C88" w14:textId="77777777" w:rsidR="004D4F61" w:rsidRDefault="00000000">
      <w:pPr>
        <w:spacing w:after="0" w:line="240" w:lineRule="auto"/>
        <w:rPr>
          <w:rFonts w:ascii="Calibri" w:hAnsi="Calibri" w:cs="Calibri"/>
        </w:rPr>
      </w:pPr>
      <w:r>
        <w:rPr>
          <w:rFonts w:ascii="Calibri" w:hAnsi="Calibri" w:cs="Calibri"/>
        </w:rPr>
        <w:t>............................................................................................................................</w:t>
      </w:r>
      <w:r>
        <w:rPr>
          <w:rFonts w:ascii="Calibri" w:hAnsi="Calibri" w:cs="Calibri"/>
        </w:rPr>
        <w:br/>
      </w:r>
    </w:p>
    <w:p w14:paraId="574E9230" w14:textId="77777777" w:rsidR="004D4F61" w:rsidRDefault="00000000">
      <w:pPr>
        <w:spacing w:after="0" w:line="240" w:lineRule="auto"/>
        <w:rPr>
          <w:rFonts w:ascii="Calibri" w:hAnsi="Calibri" w:cs="Calibri"/>
        </w:rPr>
      </w:pPr>
      <w:r>
        <w:rPr>
          <w:rFonts w:ascii="Calibri" w:hAnsi="Calibri" w:cs="Calibri"/>
        </w:rPr>
        <w:t>............................................................................................................................</w:t>
      </w:r>
      <w:r>
        <w:rPr>
          <w:rFonts w:ascii="Calibri" w:hAnsi="Calibri" w:cs="Calibri"/>
        </w:rPr>
        <w:br/>
      </w:r>
    </w:p>
    <w:p w14:paraId="7C4B31E5" w14:textId="77777777" w:rsidR="004D4F61" w:rsidRDefault="00000000">
      <w:pPr>
        <w:spacing w:after="0" w:line="240" w:lineRule="auto"/>
        <w:rPr>
          <w:rFonts w:ascii="Calibri" w:hAnsi="Calibri" w:cs="Calibri"/>
        </w:rPr>
      </w:pPr>
      <w:r>
        <w:rPr>
          <w:rFonts w:ascii="Calibri" w:hAnsi="Calibri" w:cs="Calibri"/>
        </w:rPr>
        <w:t>............................................................................................................................</w:t>
      </w:r>
    </w:p>
    <w:p w14:paraId="6BC6250F" w14:textId="77777777" w:rsidR="004D4F61" w:rsidRDefault="004D4F61">
      <w:pPr>
        <w:spacing w:after="0" w:line="240" w:lineRule="auto"/>
        <w:rPr>
          <w:rFonts w:ascii="Calibri" w:hAnsi="Calibri" w:cs="Calibri"/>
          <w:b/>
          <w:bCs/>
        </w:rPr>
      </w:pPr>
    </w:p>
    <w:p w14:paraId="2B88AEDB" w14:textId="77777777" w:rsidR="004D4F61" w:rsidRDefault="00000000">
      <w:pPr>
        <w:spacing w:after="0" w:line="240" w:lineRule="auto"/>
        <w:rPr>
          <w:rFonts w:ascii="Calibri" w:hAnsi="Calibri" w:cs="Calibri"/>
        </w:rPr>
      </w:pPr>
      <w:r>
        <w:rPr>
          <w:rFonts w:ascii="Calibri" w:hAnsi="Calibri" w:cs="Calibri"/>
          <w:b/>
          <w:bCs/>
        </w:rPr>
        <w:t xml:space="preserve">Dátum podania: </w:t>
      </w:r>
      <w:r>
        <w:rPr>
          <w:rFonts w:ascii="Calibri" w:hAnsi="Calibri" w:cs="Calibri"/>
        </w:rPr>
        <w:t>............................................................</w:t>
      </w:r>
    </w:p>
    <w:p w14:paraId="35A8CB85" w14:textId="77777777" w:rsidR="004D4F61" w:rsidRDefault="004D4F61">
      <w:pPr>
        <w:spacing w:after="0" w:line="240" w:lineRule="auto"/>
        <w:rPr>
          <w:rFonts w:ascii="Calibri" w:hAnsi="Calibri" w:cs="Calibri"/>
          <w:b/>
          <w:bCs/>
        </w:rPr>
      </w:pPr>
    </w:p>
    <w:p w14:paraId="27947D7E" w14:textId="77777777" w:rsidR="004D4F61" w:rsidRDefault="00000000">
      <w:pPr>
        <w:spacing w:after="0" w:line="240" w:lineRule="auto"/>
        <w:rPr>
          <w:rFonts w:ascii="Calibri" w:hAnsi="Calibri" w:cs="Calibri"/>
          <w:b/>
          <w:bCs/>
        </w:rPr>
      </w:pPr>
      <w:r>
        <w:rPr>
          <w:rFonts w:ascii="Calibri" w:hAnsi="Calibri" w:cs="Calibri"/>
          <w:b/>
          <w:bCs/>
        </w:rPr>
        <w:t xml:space="preserve">Podpis žiadateľa: </w:t>
      </w:r>
    </w:p>
    <w:p w14:paraId="069F0BE4" w14:textId="77777777" w:rsidR="004D4F61" w:rsidRDefault="004D4F61">
      <w:pPr>
        <w:spacing w:after="0" w:line="240" w:lineRule="auto"/>
        <w:rPr>
          <w:rFonts w:ascii="Calibri" w:hAnsi="Calibri" w:cs="Calibri"/>
          <w:b/>
          <w:bCs/>
        </w:rPr>
      </w:pPr>
    </w:p>
    <w:p w14:paraId="1E97D763" w14:textId="77777777" w:rsidR="004D4F61" w:rsidRDefault="00000000">
      <w:pPr>
        <w:spacing w:after="0" w:line="240" w:lineRule="auto"/>
        <w:rPr>
          <w:rFonts w:ascii="Calibri" w:hAnsi="Calibri" w:cs="Calibri"/>
        </w:rPr>
      </w:pPr>
      <w:r>
        <w:rPr>
          <w:rFonts w:ascii="Calibri" w:hAnsi="Calibri" w:cs="Calibri"/>
        </w:rPr>
        <w:t>............................................................</w:t>
      </w:r>
    </w:p>
    <w:p w14:paraId="422EB53A" w14:textId="77777777" w:rsidR="004D4F61" w:rsidRDefault="004D4F61">
      <w:pPr>
        <w:spacing w:after="0" w:line="240" w:lineRule="auto"/>
        <w:rPr>
          <w:rFonts w:ascii="Calibri" w:hAnsi="Calibri" w:cs="Calibri"/>
          <w:i/>
          <w:iCs/>
        </w:rPr>
      </w:pPr>
    </w:p>
    <w:p w14:paraId="14EB37C2" w14:textId="77777777" w:rsidR="004D4F61" w:rsidRDefault="004D4F61">
      <w:pPr>
        <w:spacing w:after="0" w:line="240" w:lineRule="auto"/>
        <w:rPr>
          <w:rFonts w:ascii="Calibri" w:hAnsi="Calibri" w:cs="Calibri"/>
          <w:i/>
          <w:iCs/>
        </w:rPr>
      </w:pPr>
    </w:p>
    <w:p w14:paraId="1EC6BE1B" w14:textId="77777777" w:rsidR="004D4F61" w:rsidRDefault="00000000">
      <w:pPr>
        <w:spacing w:after="0" w:line="240" w:lineRule="auto"/>
        <w:jc w:val="both"/>
        <w:rPr>
          <w:rFonts w:ascii="Calibri" w:hAnsi="Calibri" w:cs="Calibri"/>
        </w:rPr>
      </w:pPr>
      <w:r>
        <w:rPr>
          <w:rFonts w:ascii="Calibri" w:hAnsi="Calibri" w:cs="Calibri"/>
          <w:i/>
          <w:iCs/>
        </w:rPr>
        <w:t>Formulár je možné zaslať na e-mailovú adresu nadácie alebo doručiť osobne/poštou na adresu sídla nadácie.</w:t>
      </w:r>
      <w:r>
        <w:rPr>
          <w:rFonts w:ascii="Calibri" w:hAnsi="Calibri" w:cs="Calibri"/>
        </w:rPr>
        <w:br/>
      </w:r>
      <w:r>
        <w:rPr>
          <w:rFonts w:ascii="Calibri" w:hAnsi="Calibri" w:cs="Calibri"/>
          <w:i/>
          <w:iCs/>
        </w:rPr>
        <w:t>Informácie budú poskytnuté v zákonnej lehote do 12 pracovných dní odo dňa podania žiadosti alebo odo dňa odstránenia nedostatkov žiadosti, do 15 pracovných dní, ak sa informácia sprístupňuje nevidiacej osobe. Zo závažných dôvodov môže povinná osoba predĺžiť lehotu najviac o 8 pracovných dní alebo 15 pracovných dní, ak sa informácia sprístupňuje nevidiacej osobe.</w:t>
      </w:r>
    </w:p>
    <w:sectPr w:rsidR="004D4F61">
      <w:headerReference w:type="default" r:id="rId9"/>
      <w:footerReference w:type="even" r:id="rId10"/>
      <w:footerReference w:type="default" r:id="rId11"/>
      <w:footerReference w:type="first" r:id="rId12"/>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DDB2" w14:textId="77777777" w:rsidR="00EA5D95" w:rsidRDefault="00EA5D95">
      <w:pPr>
        <w:spacing w:after="0" w:line="240" w:lineRule="auto"/>
      </w:pPr>
      <w:r>
        <w:separator/>
      </w:r>
    </w:p>
  </w:endnote>
  <w:endnote w:type="continuationSeparator" w:id="0">
    <w:p w14:paraId="2353B292" w14:textId="77777777" w:rsidR="00EA5D95" w:rsidRDefault="00EA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75 Bold">
    <w:altName w:val="Arial"/>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D4AE" w14:textId="77777777" w:rsidR="004D4F61" w:rsidRDefault="00000000">
    <w:pPr>
      <w:pStyle w:val="Pta"/>
    </w:pPr>
    <w:r>
      <w:rPr>
        <w:noProof/>
      </w:rPr>
      <mc:AlternateContent>
        <mc:Choice Requires="wps">
          <w:drawing>
            <wp:anchor distT="0" distB="0" distL="0" distR="8890" simplePos="0" relativeHeight="251656704" behindDoc="1" locked="0" layoutInCell="0" allowOverlap="1" wp14:anchorId="005BC629" wp14:editId="5BCDC52C">
              <wp:simplePos x="0" y="0"/>
              <wp:positionH relativeFrom="page">
                <wp:align>center</wp:align>
              </wp:positionH>
              <wp:positionV relativeFrom="page">
                <wp:align>bottom</wp:align>
              </wp:positionV>
              <wp:extent cx="886460" cy="333375"/>
              <wp:effectExtent l="0" t="635" r="0" b="0"/>
              <wp:wrapNone/>
              <wp:docPr id="1" name="Text Box 18" descr="Orange Restricted"/>
              <wp:cNvGraphicFramePr/>
              <a:graphic xmlns:a="http://schemas.openxmlformats.org/drawingml/2006/main">
                <a:graphicData uri="http://schemas.microsoft.com/office/word/2010/wordprocessingShape">
                  <wps:wsp>
                    <wps:cNvSpPr/>
                    <wps:spPr>
                      <a:xfrm>
                        <a:off x="0" y="0"/>
                        <a:ext cx="886320" cy="333360"/>
                      </a:xfrm>
                      <a:prstGeom prst="rect">
                        <a:avLst/>
                      </a:prstGeom>
                      <a:noFill/>
                      <a:ln w="0">
                        <a:noFill/>
                      </a:ln>
                    </wps:spPr>
                    <wps:style>
                      <a:lnRef idx="0">
                        <a:scrgbClr r="0" g="0" b="0"/>
                      </a:lnRef>
                      <a:fillRef idx="0">
                        <a:scrgbClr r="0" g="0" b="0"/>
                      </a:fillRef>
                      <a:effectRef idx="0">
                        <a:scrgbClr r="0" g="0" b="0"/>
                      </a:effectRef>
                      <a:fontRef idx="minor"/>
                    </wps:style>
                    <wps:txbx>
                      <w:txbxContent>
                        <w:p w14:paraId="60FF7FD8" w14:textId="77777777" w:rsidR="004D4F61" w:rsidRDefault="00000000">
                          <w:pPr>
                            <w:pStyle w:val="FrameContents"/>
                            <w:spacing w:after="0"/>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lIns="0" tIns="0" rIns="0" bIns="190440" anchor="b">
                      <a:prstTxWarp prst="textNoShape">
                        <a:avLst/>
                      </a:prstTxWarp>
                      <a:spAutoFit/>
                    </wps:bodyPr>
                  </wps:wsp>
                </a:graphicData>
              </a:graphic>
            </wp:anchor>
          </w:drawing>
        </mc:Choice>
        <mc:Fallback>
          <w:pict>
            <v:rect w14:anchorId="005BC629" id="Text Box 18" o:spid="_x0000_s1026" alt="Orange Restricted" style="position:absolute;margin-left:0;margin-top:0;width:69.8pt;height:26.25pt;z-index:-251659776;visibility:visible;mso-wrap-style:square;mso-wrap-distance-left:0;mso-wrap-distance-top:0;mso-wrap-distance-right:.7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" o:allowincell="f" filled="f" stroked="f" strokeweight="0">
              <v:textbox style="mso-fit-shape-to-text:t" inset="0,0,0,5.29mm">
                <w:txbxContent>
                  <w:p w14:paraId="60FF7FD8" w14:textId="77777777" w:rsidR="004D4F61" w:rsidRDefault="00000000">
                    <w:pPr>
                      <w:pStyle w:val="FrameContents"/>
                      <w:spacing w:after="0"/>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615551"/>
      <w:docPartObj>
        <w:docPartGallery w:val="Page Numbers (Top of Page)"/>
        <w:docPartUnique/>
      </w:docPartObj>
    </w:sdtPr>
    <w:sdtContent>
      <w:p w14:paraId="1BEE56A0" w14:textId="77777777" w:rsidR="004D4F61" w:rsidRDefault="00000000">
        <w:pPr>
          <w:pStyle w:val="Pta"/>
          <w:jc w:val="right"/>
        </w:pPr>
        <w:r>
          <w:rPr>
            <w:noProof/>
          </w:rPr>
          <mc:AlternateContent>
            <mc:Choice Requires="wps">
              <w:drawing>
                <wp:anchor distT="0" distB="0" distL="0" distR="8890" simplePos="0" relativeHeight="251657728" behindDoc="1" locked="0" layoutInCell="0" allowOverlap="1" wp14:anchorId="0011FE42" wp14:editId="4D53E099">
                  <wp:simplePos x="0" y="0"/>
                  <wp:positionH relativeFrom="page">
                    <wp:align>center</wp:align>
                  </wp:positionH>
                  <wp:positionV relativeFrom="page">
                    <wp:align>bottom</wp:align>
                  </wp:positionV>
                  <wp:extent cx="886460" cy="327660"/>
                  <wp:effectExtent l="0" t="0" r="0" b="0"/>
                  <wp:wrapNone/>
                  <wp:docPr id="2" name="Text Box 19" descr="Orange Restricted"/>
                  <wp:cNvGraphicFramePr/>
                  <a:graphic xmlns:a="http://schemas.openxmlformats.org/drawingml/2006/main">
                    <a:graphicData uri="http://schemas.microsoft.com/office/word/2010/wordprocessingShape">
                      <wps:wsp>
                        <wps:cNvSpPr/>
                        <wps:spPr>
                          <a:xfrm>
                            <a:off x="0" y="0"/>
                            <a:ext cx="886320" cy="327600"/>
                          </a:xfrm>
                          <a:prstGeom prst="rect">
                            <a:avLst/>
                          </a:prstGeom>
                          <a:noFill/>
                          <a:ln w="0">
                            <a:noFill/>
                          </a:ln>
                        </wps:spPr>
                        <wps:style>
                          <a:lnRef idx="0">
                            <a:scrgbClr r="0" g="0" b="0"/>
                          </a:lnRef>
                          <a:fillRef idx="0">
                            <a:scrgbClr r="0" g="0" b="0"/>
                          </a:fillRef>
                          <a:effectRef idx="0">
                            <a:scrgbClr r="0" g="0" b="0"/>
                          </a:effectRef>
                          <a:fontRef idx="minor"/>
                        </wps:style>
                        <wps:txbx>
                          <w:txbxContent>
                            <w:p w14:paraId="3C81285F" w14:textId="77777777" w:rsidR="004D4F61" w:rsidRDefault="004D4F61">
                              <w:pPr>
                                <w:pStyle w:val="FrameContents"/>
                                <w:spacing w:after="0"/>
                                <w:rPr>
                                  <w:rFonts w:ascii="Helvetica 75 Bold" w:eastAsia="Helvetica 75 Bold" w:hAnsi="Helvetica 75 Bold" w:cs="Helvetica 75 Bold"/>
                                  <w:color w:val="ED7D31"/>
                                  <w:sz w:val="16"/>
                                  <w:szCs w:val="16"/>
                                </w:rPr>
                              </w:pPr>
                            </w:p>
                          </w:txbxContent>
                        </wps:txbx>
                        <wps:bodyPr lIns="0" tIns="0" rIns="0" bIns="190440" anchor="b">
                          <a:prstTxWarp prst="textNoShape">
                            <a:avLst/>
                          </a:prstTxWarp>
                          <a:spAutoFit/>
                        </wps:bodyPr>
                      </wps:wsp>
                    </a:graphicData>
                  </a:graphic>
                </wp:anchor>
              </w:drawing>
            </mc:Choice>
            <mc:Fallback>
              <w:pict>
                <v:rect w14:anchorId="0011FE42" id="Text Box 19" o:spid="_x0000_s1027" alt="Orange Restricted" style="position:absolute;left:0;text-align:left;margin-left:0;margin-top:0;width:69.8pt;height:25.8pt;z-index:-251658752;visibility:visible;mso-wrap-style:square;mso-wrap-distance-left:0;mso-wrap-distance-top:0;mso-wrap-distance-right:.7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" o:allowincell="f" filled="f" stroked="f" strokeweight="0">
                  <v:textbox style="mso-fit-shape-to-text:t" inset="0,0,0,5.29mm">
                    <w:txbxContent>
                      <w:p w14:paraId="3C81285F" w14:textId="77777777" w:rsidR="004D4F61" w:rsidRDefault="004D4F61">
                        <w:pPr>
                          <w:pStyle w:val="FrameContents"/>
                          <w:spacing w:after="0"/>
                          <w:rPr>
                            <w:rFonts w:ascii="Helvetica 75 Bold" w:eastAsia="Helvetica 75 Bold" w:hAnsi="Helvetica 75 Bold" w:cs="Helvetica 75 Bold"/>
                            <w:color w:val="ED7D31"/>
                            <w:sz w:val="16"/>
                            <w:szCs w:val="16"/>
                          </w:rPr>
                        </w:pPr>
                      </w:p>
                    </w:txbxContent>
                  </v:textbox>
                  <w10:wrap anchorx="page" anchory="page"/>
                </v:rect>
              </w:pict>
            </mc:Fallback>
          </mc:AlternateContent>
        </w:r>
        <w:r>
          <w:t xml:space="preserve">Strana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z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1</w:t>
        </w:r>
        <w:r>
          <w:rPr>
            <w:b/>
            <w:bCs/>
            <w:sz w:val="24"/>
            <w:szCs w:val="24"/>
          </w:rPr>
          <w:fldChar w:fldCharType="end"/>
        </w:r>
      </w:p>
      <w:p w14:paraId="217E0873" w14:textId="77777777" w:rsidR="004D4F61" w:rsidRDefault="00000000">
        <w:pPr>
          <w:pStyle w:val="Pt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091301"/>
      <w:docPartObj>
        <w:docPartGallery w:val="Page Numbers (Top of Page)"/>
        <w:docPartUnique/>
      </w:docPartObj>
    </w:sdtPr>
    <w:sdtContent>
      <w:p w14:paraId="3A6E7AB2" w14:textId="77777777" w:rsidR="004D4F61" w:rsidRDefault="00000000">
        <w:pPr>
          <w:pStyle w:val="Pta"/>
          <w:jc w:val="right"/>
        </w:pPr>
        <w:r>
          <w:rPr>
            <w:noProof/>
          </w:rPr>
          <mc:AlternateContent>
            <mc:Choice Requires="wps">
              <w:drawing>
                <wp:anchor distT="0" distB="0" distL="0" distR="8890" simplePos="0" relativeHeight="251658752" behindDoc="1" locked="0" layoutInCell="0" allowOverlap="1" wp14:anchorId="25DC3762" wp14:editId="0C457E00">
                  <wp:simplePos x="0" y="0"/>
                  <wp:positionH relativeFrom="page">
                    <wp:align>center</wp:align>
                  </wp:positionH>
                  <wp:positionV relativeFrom="page">
                    <wp:align>bottom</wp:align>
                  </wp:positionV>
                  <wp:extent cx="886460" cy="327660"/>
                  <wp:effectExtent l="0" t="0" r="0" b="0"/>
                  <wp:wrapNone/>
                  <wp:docPr id="3" name="Text Box 19" descr="Orange Restricted"/>
                  <wp:cNvGraphicFramePr/>
                  <a:graphic xmlns:a="http://schemas.openxmlformats.org/drawingml/2006/main">
                    <a:graphicData uri="http://schemas.microsoft.com/office/word/2010/wordprocessingShape">
                      <wps:wsp>
                        <wps:cNvSpPr/>
                        <wps:spPr>
                          <a:xfrm>
                            <a:off x="0" y="0"/>
                            <a:ext cx="886320" cy="327600"/>
                          </a:xfrm>
                          <a:prstGeom prst="rect">
                            <a:avLst/>
                          </a:prstGeom>
                          <a:noFill/>
                          <a:ln w="0">
                            <a:noFill/>
                          </a:ln>
                        </wps:spPr>
                        <wps:style>
                          <a:lnRef idx="0">
                            <a:scrgbClr r="0" g="0" b="0"/>
                          </a:lnRef>
                          <a:fillRef idx="0">
                            <a:scrgbClr r="0" g="0" b="0"/>
                          </a:fillRef>
                          <a:effectRef idx="0">
                            <a:scrgbClr r="0" g="0" b="0"/>
                          </a:effectRef>
                          <a:fontRef idx="minor"/>
                        </wps:style>
                        <wps:txbx>
                          <w:txbxContent>
                            <w:p w14:paraId="2A6E13AA" w14:textId="77777777" w:rsidR="004D4F61" w:rsidRDefault="004D4F61">
                              <w:pPr>
                                <w:pStyle w:val="FrameContents"/>
                                <w:spacing w:after="0"/>
                                <w:rPr>
                                  <w:rFonts w:ascii="Helvetica 75 Bold" w:eastAsia="Helvetica 75 Bold" w:hAnsi="Helvetica 75 Bold" w:cs="Helvetica 75 Bold"/>
                                  <w:color w:val="ED7D31"/>
                                  <w:sz w:val="16"/>
                                  <w:szCs w:val="16"/>
                                </w:rPr>
                              </w:pPr>
                            </w:p>
                          </w:txbxContent>
                        </wps:txbx>
                        <wps:bodyPr lIns="0" tIns="0" rIns="0" bIns="190440" anchor="b">
                          <a:prstTxWarp prst="textNoShape">
                            <a:avLst/>
                          </a:prstTxWarp>
                          <a:spAutoFit/>
                        </wps:bodyPr>
                      </wps:wsp>
                    </a:graphicData>
                  </a:graphic>
                </wp:anchor>
              </w:drawing>
            </mc:Choice>
            <mc:Fallback>
              <w:pict>
                <v:rect w14:anchorId="25DC3762" id="_x0000_s1028" alt="Orange Restricted" style="position:absolute;left:0;text-align:left;margin-left:0;margin-top:0;width:69.8pt;height:25.8pt;z-index:-251657728;visibility:visible;mso-wrap-style:square;mso-wrap-distance-left:0;mso-wrap-distance-top:0;mso-wrap-distance-right:.7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" o:allowincell="f" filled="f" stroked="f" strokeweight="0">
                  <v:textbox style="mso-fit-shape-to-text:t" inset="0,0,0,5.29mm">
                    <w:txbxContent>
                      <w:p w14:paraId="2A6E13AA" w14:textId="77777777" w:rsidR="004D4F61" w:rsidRDefault="004D4F61">
                        <w:pPr>
                          <w:pStyle w:val="FrameContents"/>
                          <w:spacing w:after="0"/>
                          <w:rPr>
                            <w:rFonts w:ascii="Helvetica 75 Bold" w:eastAsia="Helvetica 75 Bold" w:hAnsi="Helvetica 75 Bold" w:cs="Helvetica 75 Bold"/>
                            <w:color w:val="ED7D31"/>
                            <w:sz w:val="16"/>
                            <w:szCs w:val="16"/>
                          </w:rPr>
                        </w:pPr>
                      </w:p>
                    </w:txbxContent>
                  </v:textbox>
                  <w10:wrap anchorx="page" anchory="page"/>
                </v:rect>
              </w:pict>
            </mc:Fallback>
          </mc:AlternateContent>
        </w:r>
        <w:r>
          <w:t xml:space="preserve">Strana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z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1</w:t>
        </w:r>
        <w:r>
          <w:rPr>
            <w:b/>
            <w:bCs/>
            <w:sz w:val="24"/>
            <w:szCs w:val="24"/>
          </w:rPr>
          <w:fldChar w:fldCharType="end"/>
        </w:r>
      </w:p>
      <w:p w14:paraId="3B65C3D3" w14:textId="77777777" w:rsidR="004D4F61" w:rsidRDefault="00000000">
        <w:pPr>
          <w:pStyle w:val="Pt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2371" w14:textId="77777777" w:rsidR="00EA5D95" w:rsidRDefault="00EA5D95">
      <w:pPr>
        <w:spacing w:after="0" w:line="240" w:lineRule="auto"/>
      </w:pPr>
      <w:r>
        <w:separator/>
      </w:r>
    </w:p>
  </w:footnote>
  <w:footnote w:type="continuationSeparator" w:id="0">
    <w:p w14:paraId="767CDF4B" w14:textId="77777777" w:rsidR="00EA5D95" w:rsidRDefault="00EA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C343" w14:textId="77777777" w:rsidR="00E1475C" w:rsidRPr="00BE1E95" w:rsidRDefault="00E1475C" w:rsidP="00BE1E95">
    <w:pPr>
      <w:pStyle w:val="Hlavika"/>
      <w:jc w:val="center"/>
      <w:rPr>
        <w:rFonts w:ascii="Calibri" w:hAnsi="Calibri" w:cs="Calibri"/>
      </w:rPr>
    </w:pPr>
  </w:p>
  <w:p w14:paraId="3D278CE7" w14:textId="41A9DA7C" w:rsidR="00E1475C" w:rsidRPr="00BE1E95" w:rsidRDefault="00E1475C" w:rsidP="00BE1E95">
    <w:pPr>
      <w:pStyle w:val="Hlavika"/>
      <w:jc w:val="center"/>
      <w:rPr>
        <w:rFonts w:ascii="Calibri" w:hAnsi="Calibri" w:cs="Calibri"/>
      </w:rPr>
    </w:pPr>
    <w:r w:rsidRPr="00BE1E95">
      <w:rPr>
        <w:rFonts w:ascii="Calibri" w:hAnsi="Calibri" w:cs="Calibri"/>
      </w:rPr>
      <w:t>Férová nadácia O2, sídlo: Pribinova 40, 811 09 Bratislava, IČO</w:t>
    </w:r>
    <w:r w:rsidR="00BE1E95" w:rsidRPr="00BE1E95">
      <w:rPr>
        <w:rFonts w:ascii="Calibri" w:hAnsi="Calibri" w:cs="Calibri"/>
      </w:rPr>
      <w:t>: 42 414 008, zapísaná v registri mimovládnych neziskových organizácií pod r. č. 203/Na-2002/1098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61"/>
    <w:rsid w:val="004D4F61"/>
    <w:rsid w:val="006E3DE5"/>
    <w:rsid w:val="00735518"/>
    <w:rsid w:val="009B46AF"/>
    <w:rsid w:val="00BE1E95"/>
    <w:rsid w:val="00C26748"/>
    <w:rsid w:val="00D05B5D"/>
    <w:rsid w:val="00DA250F"/>
    <w:rsid w:val="00DC02C1"/>
    <w:rsid w:val="00E1475C"/>
    <w:rsid w:val="00EA5D95"/>
    <w:rsid w:val="00F06572"/>
    <w:rsid w:val="00F408C7"/>
    <w:rsid w:val="00FD6DBD"/>
    <w:rsid w:val="00FE3E0A"/>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66F8"/>
  <w15:docId w15:val="{2D5E8606-8AAE-41B0-BE3E-C59E1B1A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0BC9"/>
    <w:pPr>
      <w:spacing w:after="160" w:line="259" w:lineRule="auto"/>
    </w:pPr>
  </w:style>
  <w:style w:type="paragraph" w:styleId="Nadpis1">
    <w:name w:val="heading 1"/>
    <w:basedOn w:val="Normlny"/>
    <w:next w:val="Normlny"/>
    <w:link w:val="Nadpis1Char"/>
    <w:uiPriority w:val="9"/>
    <w:qFormat/>
    <w:rsid w:val="00A61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61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610A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610A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610A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610A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610A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610A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610A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A610A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qFormat/>
    <w:rsid w:val="00A610A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qFormat/>
    <w:rsid w:val="00A610A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qFormat/>
    <w:rsid w:val="00A610A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qFormat/>
    <w:rsid w:val="00A610A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qFormat/>
    <w:rsid w:val="00A610A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qFormat/>
    <w:rsid w:val="00A610A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qFormat/>
    <w:rsid w:val="00A610A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qFormat/>
    <w:rsid w:val="00A610A4"/>
    <w:rPr>
      <w:rFonts w:eastAsiaTheme="majorEastAsia" w:cstheme="majorBidi"/>
      <w:color w:val="272727" w:themeColor="text1" w:themeTint="D8"/>
    </w:rPr>
  </w:style>
  <w:style w:type="character" w:customStyle="1" w:styleId="NzovChar">
    <w:name w:val="Názov Char"/>
    <w:basedOn w:val="Predvolenpsmoodseku"/>
    <w:link w:val="Nzov"/>
    <w:uiPriority w:val="10"/>
    <w:qFormat/>
    <w:rsid w:val="00A610A4"/>
    <w:rPr>
      <w:rFonts w:asciiTheme="majorHAnsi" w:eastAsiaTheme="majorEastAsia" w:hAnsiTheme="majorHAnsi" w:cstheme="majorBidi"/>
      <w:spacing w:val="-10"/>
      <w:kern w:val="2"/>
      <w:sz w:val="56"/>
      <w:szCs w:val="56"/>
    </w:rPr>
  </w:style>
  <w:style w:type="character" w:customStyle="1" w:styleId="PodtitulChar">
    <w:name w:val="Podtitul Char"/>
    <w:basedOn w:val="Predvolenpsmoodseku"/>
    <w:link w:val="Podtitul"/>
    <w:uiPriority w:val="11"/>
    <w:qFormat/>
    <w:rsid w:val="00A610A4"/>
    <w:rPr>
      <w:rFonts w:eastAsiaTheme="majorEastAsia" w:cstheme="majorBidi"/>
      <w:color w:val="595959" w:themeColor="text1" w:themeTint="A6"/>
      <w:spacing w:val="15"/>
      <w:sz w:val="28"/>
      <w:szCs w:val="28"/>
    </w:rPr>
  </w:style>
  <w:style w:type="character" w:customStyle="1" w:styleId="CitciaChar">
    <w:name w:val="Citácia Char"/>
    <w:basedOn w:val="Predvolenpsmoodseku"/>
    <w:link w:val="Citcia"/>
    <w:uiPriority w:val="29"/>
    <w:qFormat/>
    <w:rsid w:val="00A610A4"/>
    <w:rPr>
      <w:i/>
      <w:iCs/>
      <w:color w:val="404040" w:themeColor="text1" w:themeTint="BF"/>
    </w:rPr>
  </w:style>
  <w:style w:type="character" w:styleId="Intenzvnezvraznenie">
    <w:name w:val="Intense Emphasis"/>
    <w:basedOn w:val="Predvolenpsmoodseku"/>
    <w:uiPriority w:val="21"/>
    <w:qFormat/>
    <w:rsid w:val="00A610A4"/>
    <w:rPr>
      <w:i/>
      <w:iCs/>
      <w:color w:val="0F4761" w:themeColor="accent1" w:themeShade="BF"/>
    </w:rPr>
  </w:style>
  <w:style w:type="character" w:customStyle="1" w:styleId="ZvraznencitciaChar">
    <w:name w:val="Zvýraznená citácia Char"/>
    <w:basedOn w:val="Predvolenpsmoodseku"/>
    <w:link w:val="Zvraznencitcia"/>
    <w:uiPriority w:val="30"/>
    <w:qFormat/>
    <w:rsid w:val="00A610A4"/>
    <w:rPr>
      <w:i/>
      <w:iCs/>
      <w:color w:val="0F4761" w:themeColor="accent1" w:themeShade="BF"/>
    </w:rPr>
  </w:style>
  <w:style w:type="character" w:styleId="Zvraznenodkaz">
    <w:name w:val="Intense Reference"/>
    <w:basedOn w:val="Predvolenpsmoodseku"/>
    <w:uiPriority w:val="32"/>
    <w:qFormat/>
    <w:rsid w:val="00A610A4"/>
    <w:rPr>
      <w:b/>
      <w:bCs/>
      <w:smallCaps/>
      <w:color w:val="0F4761" w:themeColor="accent1" w:themeShade="BF"/>
      <w:spacing w:val="5"/>
    </w:rPr>
  </w:style>
  <w:style w:type="character" w:styleId="Hypertextovprepojenie">
    <w:name w:val="Hyperlink"/>
    <w:basedOn w:val="Predvolenpsmoodseku"/>
    <w:uiPriority w:val="99"/>
    <w:unhideWhenUsed/>
    <w:rsid w:val="00E77B6D"/>
    <w:rPr>
      <w:color w:val="467886" w:themeColor="hyperlink"/>
      <w:u w:val="single"/>
    </w:rPr>
  </w:style>
  <w:style w:type="character" w:styleId="Nevyrieenzmienka">
    <w:name w:val="Unresolved Mention"/>
    <w:basedOn w:val="Predvolenpsmoodseku"/>
    <w:uiPriority w:val="99"/>
    <w:semiHidden/>
    <w:unhideWhenUsed/>
    <w:qFormat/>
    <w:rsid w:val="00E77B6D"/>
    <w:rPr>
      <w:color w:val="605E5C"/>
      <w:shd w:val="clear" w:color="auto" w:fill="E1DFDD"/>
    </w:rPr>
  </w:style>
  <w:style w:type="character" w:styleId="PouitHypertextovPrepojenie">
    <w:name w:val="FollowedHyperlink"/>
    <w:basedOn w:val="Predvolenpsmoodseku"/>
    <w:uiPriority w:val="99"/>
    <w:semiHidden/>
    <w:unhideWhenUsed/>
    <w:rsid w:val="008562DB"/>
    <w:rPr>
      <w:color w:val="96607D" w:themeColor="followedHyperlink"/>
      <w:u w:val="single"/>
    </w:rPr>
  </w:style>
  <w:style w:type="character" w:styleId="Zvraznenie">
    <w:name w:val="Emphasis"/>
    <w:basedOn w:val="Predvolenpsmoodseku"/>
    <w:uiPriority w:val="20"/>
    <w:qFormat/>
    <w:rsid w:val="00231DA3"/>
    <w:rPr>
      <w:i/>
      <w:iCs/>
    </w:rPr>
  </w:style>
  <w:style w:type="character" w:styleId="Vrazn">
    <w:name w:val="Strong"/>
    <w:basedOn w:val="Predvolenpsmoodseku"/>
    <w:uiPriority w:val="22"/>
    <w:qFormat/>
    <w:rsid w:val="000A3871"/>
    <w:rPr>
      <w:b/>
      <w:bCs/>
    </w:rPr>
  </w:style>
  <w:style w:type="character" w:customStyle="1" w:styleId="HlavikaChar">
    <w:name w:val="Hlavička Char"/>
    <w:basedOn w:val="Predvolenpsmoodseku"/>
    <w:link w:val="Hlavika"/>
    <w:uiPriority w:val="99"/>
    <w:qFormat/>
    <w:rsid w:val="002E3368"/>
  </w:style>
  <w:style w:type="character" w:customStyle="1" w:styleId="PtaChar">
    <w:name w:val="Päta Char"/>
    <w:basedOn w:val="Predvolenpsmoodseku"/>
    <w:link w:val="Pta"/>
    <w:uiPriority w:val="99"/>
    <w:qFormat/>
    <w:rsid w:val="002E3368"/>
  </w:style>
  <w:style w:type="character" w:styleId="Odkaznakomentr">
    <w:name w:val="annotation reference"/>
    <w:basedOn w:val="Predvolenpsmoodseku"/>
    <w:uiPriority w:val="99"/>
    <w:semiHidden/>
    <w:unhideWhenUsed/>
    <w:qFormat/>
    <w:rsid w:val="006A368E"/>
    <w:rPr>
      <w:sz w:val="16"/>
      <w:szCs w:val="16"/>
    </w:rPr>
  </w:style>
  <w:style w:type="character" w:customStyle="1" w:styleId="TextkomentraChar">
    <w:name w:val="Text komentára Char"/>
    <w:basedOn w:val="Predvolenpsmoodseku"/>
    <w:link w:val="Textkomentra"/>
    <w:uiPriority w:val="99"/>
    <w:qFormat/>
    <w:rsid w:val="006A368E"/>
    <w:rPr>
      <w:sz w:val="20"/>
      <w:szCs w:val="20"/>
    </w:rPr>
  </w:style>
  <w:style w:type="character" w:customStyle="1" w:styleId="PredmetkomentraChar">
    <w:name w:val="Predmet komentára Char"/>
    <w:basedOn w:val="TextkomentraChar"/>
    <w:link w:val="Predmetkomentra"/>
    <w:uiPriority w:val="99"/>
    <w:semiHidden/>
    <w:qFormat/>
    <w:rsid w:val="006A368E"/>
    <w:rPr>
      <w:b/>
      <w:bCs/>
      <w:sz w:val="20"/>
      <w:szCs w:val="20"/>
    </w:rPr>
  </w:style>
  <w:style w:type="paragraph" w:customStyle="1" w:styleId="Heading">
    <w:name w:val="Heading"/>
    <w:basedOn w:val="Normlny"/>
    <w:next w:val="Zkladntext"/>
    <w:qFormat/>
    <w:pPr>
      <w:keepNext/>
      <w:spacing w:before="240" w:after="120"/>
    </w:pPr>
    <w:rPr>
      <w:rFonts w:ascii="Ubuntu" w:eastAsia="Noto Sans CJK SC" w:hAnsi="Ubuntu" w:cs="Noto Sans Devanagari"/>
      <w:sz w:val="28"/>
      <w:szCs w:val="28"/>
    </w:rPr>
  </w:style>
  <w:style w:type="paragraph" w:styleId="Zkladntext">
    <w:name w:val="Body Text"/>
    <w:basedOn w:val="Normlny"/>
    <w:pPr>
      <w:spacing w:after="140" w:line="276" w:lineRule="auto"/>
    </w:pPr>
  </w:style>
  <w:style w:type="paragraph" w:styleId="Zoznam">
    <w:name w:val="List"/>
    <w:basedOn w:val="Zkladntext"/>
    <w:rPr>
      <w:rFonts w:ascii="Ubuntu" w:hAnsi="Ubuntu" w:cs="Noto Sans Devanagari"/>
    </w:rPr>
  </w:style>
  <w:style w:type="paragraph" w:styleId="Popis">
    <w:name w:val="caption"/>
    <w:basedOn w:val="Normlny"/>
    <w:qFormat/>
    <w:pPr>
      <w:suppressLineNumbers/>
      <w:spacing w:before="120" w:after="120"/>
    </w:pPr>
    <w:rPr>
      <w:rFonts w:ascii="Ubuntu" w:hAnsi="Ubuntu" w:cs="Noto Sans Devanagari"/>
      <w:i/>
      <w:iCs/>
      <w:sz w:val="24"/>
      <w:szCs w:val="24"/>
    </w:rPr>
  </w:style>
  <w:style w:type="paragraph" w:customStyle="1" w:styleId="Index">
    <w:name w:val="Index"/>
    <w:basedOn w:val="Normlny"/>
    <w:qFormat/>
    <w:pPr>
      <w:suppressLineNumbers/>
    </w:pPr>
    <w:rPr>
      <w:rFonts w:ascii="Ubuntu" w:hAnsi="Ubuntu" w:cs="Noto Sans Devanagari"/>
    </w:rPr>
  </w:style>
  <w:style w:type="paragraph" w:styleId="Nzov">
    <w:name w:val="Title"/>
    <w:basedOn w:val="Normlny"/>
    <w:next w:val="Normlny"/>
    <w:link w:val="NzovChar"/>
    <w:uiPriority w:val="10"/>
    <w:qFormat/>
    <w:rsid w:val="00A610A4"/>
    <w:pPr>
      <w:spacing w:after="80" w:line="240" w:lineRule="auto"/>
      <w:contextualSpacing/>
    </w:pPr>
    <w:rPr>
      <w:rFonts w:asciiTheme="majorHAnsi" w:eastAsiaTheme="majorEastAsia" w:hAnsiTheme="majorHAnsi" w:cstheme="majorBidi"/>
      <w:spacing w:val="-10"/>
      <w:sz w:val="56"/>
      <w:szCs w:val="56"/>
    </w:rPr>
  </w:style>
  <w:style w:type="paragraph" w:styleId="Podtitul">
    <w:name w:val="Subtitle"/>
    <w:basedOn w:val="Normlny"/>
    <w:next w:val="Normlny"/>
    <w:link w:val="PodtitulChar"/>
    <w:uiPriority w:val="11"/>
    <w:qFormat/>
    <w:rsid w:val="00A610A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610A4"/>
    <w:pPr>
      <w:spacing w:before="160"/>
      <w:jc w:val="center"/>
    </w:pPr>
    <w:rPr>
      <w:i/>
      <w:iCs/>
      <w:color w:val="404040" w:themeColor="text1" w:themeTint="BF"/>
    </w:rPr>
  </w:style>
  <w:style w:type="paragraph" w:styleId="Odsekzoznamu">
    <w:name w:val="List Paragraph"/>
    <w:basedOn w:val="Normlny"/>
    <w:uiPriority w:val="34"/>
    <w:qFormat/>
    <w:rsid w:val="00A610A4"/>
    <w:pPr>
      <w:ind w:left="720"/>
      <w:contextualSpacing/>
    </w:pPr>
  </w:style>
  <w:style w:type="paragraph" w:styleId="Zvraznencitcia">
    <w:name w:val="Intense Quote"/>
    <w:basedOn w:val="Normlny"/>
    <w:next w:val="Normlny"/>
    <w:link w:val="ZvraznencitciaChar"/>
    <w:uiPriority w:val="30"/>
    <w:qFormat/>
    <w:rsid w:val="00A61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lny"/>
    <w:qFormat/>
  </w:style>
  <w:style w:type="paragraph" w:styleId="Hlavika">
    <w:name w:val="header"/>
    <w:basedOn w:val="Normlny"/>
    <w:link w:val="HlavikaChar"/>
    <w:uiPriority w:val="99"/>
    <w:unhideWhenUsed/>
    <w:rsid w:val="002E3368"/>
    <w:pPr>
      <w:tabs>
        <w:tab w:val="center" w:pos="4536"/>
        <w:tab w:val="right" w:pos="9072"/>
      </w:tabs>
      <w:spacing w:after="0" w:line="240" w:lineRule="auto"/>
    </w:pPr>
  </w:style>
  <w:style w:type="paragraph" w:styleId="Pta">
    <w:name w:val="footer"/>
    <w:basedOn w:val="Normlny"/>
    <w:link w:val="PtaChar"/>
    <w:uiPriority w:val="99"/>
    <w:unhideWhenUsed/>
    <w:rsid w:val="002E3368"/>
    <w:pPr>
      <w:tabs>
        <w:tab w:val="center" w:pos="4536"/>
        <w:tab w:val="right" w:pos="9072"/>
      </w:tabs>
      <w:spacing w:after="0" w:line="240" w:lineRule="auto"/>
    </w:pPr>
  </w:style>
  <w:style w:type="paragraph" w:styleId="Revzia">
    <w:name w:val="Revision"/>
    <w:uiPriority w:val="99"/>
    <w:semiHidden/>
    <w:qFormat/>
    <w:rsid w:val="006A368E"/>
  </w:style>
  <w:style w:type="paragraph" w:styleId="Textkomentra">
    <w:name w:val="annotation text"/>
    <w:basedOn w:val="Normlny"/>
    <w:link w:val="TextkomentraChar"/>
    <w:uiPriority w:val="99"/>
    <w:unhideWhenUsed/>
    <w:rsid w:val="006A368E"/>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6A368E"/>
    <w:rPr>
      <w:b/>
      <w:bCs/>
    </w:rPr>
  </w:style>
  <w:style w:type="paragraph" w:customStyle="1" w:styleId="FrameContents">
    <w:name w:val="Frame Contents"/>
    <w:basedOn w:val="Norm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2d0398-c0dc-4ecc-b8b1-931621e828a4" xsi:nil="true"/>
    <lcf76f155ced4ddcb4097134ff3c332f xmlns="b3fce029-10bc-4f24-b404-726f128a3a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606DC97316A6B468E9063C1114E4417" ma:contentTypeVersion="19" ma:contentTypeDescription="Umožňuje vytvoriť nový dokument." ma:contentTypeScope="" ma:versionID="58aa26a48354c758dac0a6da4a348dbd">
  <xsd:schema xmlns:xsd="http://www.w3.org/2001/XMLSchema" xmlns:xs="http://www.w3.org/2001/XMLSchema" xmlns:p="http://schemas.microsoft.com/office/2006/metadata/properties" xmlns:ns2="fb2d0398-c0dc-4ecc-b8b1-931621e828a4" xmlns:ns3="b3fce029-10bc-4f24-b404-726f128a3a9e" targetNamespace="http://schemas.microsoft.com/office/2006/metadata/properties" ma:root="true" ma:fieldsID="26a9ed8519826720df6ce7041e825b35" ns2:_="" ns3:_="">
    <xsd:import namespace="fb2d0398-c0dc-4ecc-b8b1-931621e828a4"/>
    <xsd:import namespace="b3fce029-10bc-4f24-b404-726f128a3a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d0398-c0dc-4ecc-b8b1-931621e828a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afaabdf4-f052-460a-96aa-cb8cde6d0c61}" ma:internalName="TaxCatchAll" ma:showField="CatchAllData" ma:web="fb2d0398-c0dc-4ecc-b8b1-931621e82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fce029-10bc-4f24-b404-726f128a3a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1ab560db-58ca-46be-84d0-d415e76126f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8E65D-7164-4C11-B22A-48796437EFFD}">
  <ds:schemaRefs>
    <ds:schemaRef ds:uri="http://schemas.microsoft.com/sharepoint/v3/contenttype/forms"/>
  </ds:schemaRefs>
</ds:datastoreItem>
</file>

<file path=customXml/itemProps2.xml><?xml version="1.0" encoding="utf-8"?>
<ds:datastoreItem xmlns:ds="http://schemas.openxmlformats.org/officeDocument/2006/customXml" ds:itemID="{C3CDB1C5-22E7-4776-92D0-85535F658BFF}">
  <ds:schemaRefs>
    <ds:schemaRef ds:uri="http://schemas.microsoft.com/office/2006/metadata/properties"/>
    <ds:schemaRef ds:uri="http://schemas.microsoft.com/office/infopath/2007/PartnerControls"/>
    <ds:schemaRef ds:uri="fb2d0398-c0dc-4ecc-b8b1-931621e828a4"/>
    <ds:schemaRef ds:uri="b3fce029-10bc-4f24-b404-726f128a3a9e"/>
  </ds:schemaRefs>
</ds:datastoreItem>
</file>

<file path=customXml/itemProps3.xml><?xml version="1.0" encoding="utf-8"?>
<ds:datastoreItem xmlns:ds="http://schemas.openxmlformats.org/officeDocument/2006/customXml" ds:itemID="{DDE7A0A9-491E-48E9-A855-07F208AB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d0398-c0dc-4ecc-b8b1-931621e828a4"/>
    <ds:schemaRef ds:uri="b3fce029-10bc-4f24-b404-726f128a3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Normal.dotm</Template>
  <TotalTime>99</TotalTime>
  <Pages>1</Pages>
  <Words>180</Words>
  <Characters>1742</Characters>
  <Application>Microsoft Office Word</Application>
  <DocSecurity>0</DocSecurity>
  <Lines>47</Lines>
  <Paragraphs>21</Paragraphs>
  <ScaleCrop>false</ScaleCrop>
  <HeadingPairs>
    <vt:vector size="2" baseType="variant">
      <vt:variant>
        <vt:lpstr>Názov</vt:lpstr>
      </vt:variant>
      <vt:variant>
        <vt:i4>1</vt:i4>
      </vt:variant>
    </vt:vector>
  </HeadingPairs>
  <TitlesOfParts>
    <vt:vector size="1" baseType="lpstr">
      <vt:lpstr/>
    </vt:vector>
  </TitlesOfParts>
  <Company>O2</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Thullnerová</dc:creator>
  <dc:description/>
  <cp:lastModifiedBy>Lovásová Jana</cp:lastModifiedBy>
  <cp:revision>8</cp:revision>
  <dcterms:created xsi:type="dcterms:W3CDTF">2025-10-23T07:53:00Z</dcterms:created>
  <dcterms:modified xsi:type="dcterms:W3CDTF">2025-10-23T11:08:00Z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#ed7d31,8,Helvetica 75 Bold</vt:lpwstr>
  </property>
  <property fmtid="{D5CDD505-2E9C-101B-9397-08002B2CF9AE}" pid="3" name="ClassificationContentMarkingFooterShapeIds">
    <vt:lpwstr>26196874,573b8f16,13fff75c</vt:lpwstr>
  </property>
  <property fmtid="{D5CDD505-2E9C-101B-9397-08002B2CF9AE}" pid="4" name="ClassificationContentMarkingFooterText">
    <vt:lpwstr>Orange Restricted</vt:lpwstr>
  </property>
  <property fmtid="{D5CDD505-2E9C-101B-9397-08002B2CF9AE}" pid="5" name="ContentTypeId">
    <vt:lpwstr>0x0101002606DC97316A6B468E9063C1114E4417</vt:lpwstr>
  </property>
  <property fmtid="{D5CDD505-2E9C-101B-9397-08002B2CF9AE}" pid="6" name="MediaServiceImageTags">
    <vt:lpwstr/>
  </property>
</Properties>
</file>